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D3" w:rsidRPr="00EB7C43" w:rsidRDefault="000874D3" w:rsidP="000874D3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874D3">
        <w:rPr>
          <w:rFonts w:ascii="Times New Roman" w:hAnsi="Times New Roman" w:cs="Times New Roman"/>
          <w:b/>
          <w:sz w:val="28"/>
          <w:szCs w:val="28"/>
        </w:rPr>
        <w:t>«Кыргыз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74D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74D3">
        <w:rPr>
          <w:rFonts w:ascii="Times New Roman" w:hAnsi="Times New Roman" w:cs="Times New Roman"/>
          <w:b/>
          <w:sz w:val="28"/>
          <w:szCs w:val="28"/>
        </w:rPr>
        <w:t>аймагындагы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шаарларда, калктуу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конуштарда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кызыл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сызыкты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долбоорлоо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B7C43">
        <w:rPr>
          <w:rFonts w:ascii="Times New Roman" w:hAnsi="Times New Roman" w:cs="Times New Roman"/>
          <w:b/>
          <w:sz w:val="28"/>
          <w:szCs w:val="28"/>
        </w:rPr>
        <w:t>жана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белгилөө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тартиби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жөнүндө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2777" w:rsidRPr="00EB7C43">
        <w:rPr>
          <w:rFonts w:ascii="Times New Roman" w:hAnsi="Times New Roman" w:cs="Times New Roman"/>
          <w:b/>
          <w:sz w:val="28"/>
          <w:szCs w:val="28"/>
        </w:rPr>
        <w:t>Ж</w:t>
      </w:r>
      <w:r w:rsidR="007B2714" w:rsidRPr="00EB7C43">
        <w:rPr>
          <w:rFonts w:ascii="Times New Roman" w:hAnsi="Times New Roman" w:cs="Times New Roman"/>
          <w:b/>
          <w:sz w:val="28"/>
          <w:szCs w:val="28"/>
        </w:rPr>
        <w:t>о</w:t>
      </w:r>
      <w:r w:rsidR="002A2777" w:rsidRPr="00EB7C43">
        <w:rPr>
          <w:rFonts w:ascii="Times New Roman" w:hAnsi="Times New Roman" w:cs="Times New Roman"/>
          <w:b/>
          <w:sz w:val="28"/>
          <w:szCs w:val="28"/>
        </w:rPr>
        <w:t>бону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>бекитүү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C43">
        <w:rPr>
          <w:rFonts w:ascii="Times New Roman" w:hAnsi="Times New Roman" w:cs="Times New Roman"/>
          <w:b/>
          <w:sz w:val="28"/>
          <w:szCs w:val="28"/>
        </w:rPr>
        <w:t xml:space="preserve">жөнүндө» </w:t>
      </w:r>
      <w:r w:rsidR="007B2714" w:rsidRPr="00EB7C43">
        <w:rPr>
          <w:rFonts w:ascii="Times New Roman" w:hAnsi="Times New Roman" w:cs="Times New Roman"/>
          <w:b/>
          <w:sz w:val="28"/>
          <w:szCs w:val="28"/>
        </w:rPr>
        <w:t>Мамкурулуштун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2714" w:rsidRPr="00EB7C43">
        <w:rPr>
          <w:rFonts w:ascii="Times New Roman" w:hAnsi="Times New Roman" w:cs="Times New Roman"/>
          <w:b/>
          <w:sz w:val="28"/>
          <w:szCs w:val="28"/>
        </w:rPr>
        <w:t>буйругунун</w:t>
      </w:r>
      <w:r w:rsidR="009C2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A6B" w:rsidRPr="00EB7C43">
        <w:rPr>
          <w:rFonts w:ascii="Times New Roman" w:hAnsi="Times New Roman" w:cs="Times New Roman"/>
          <w:b/>
          <w:sz w:val="28"/>
          <w:szCs w:val="28"/>
          <w:lang w:val="ky-KG"/>
        </w:rPr>
        <w:t>долбооруна</w:t>
      </w:r>
    </w:p>
    <w:p w:rsidR="00BA0226" w:rsidRPr="00EB7C43" w:rsidRDefault="00BA0226" w:rsidP="000874D3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6A6B" w:rsidRPr="00EB7C43" w:rsidRDefault="000874D3" w:rsidP="000874D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7C43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D92CA3" w:rsidRDefault="00D92CA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</w:p>
    <w:p w:rsidR="000874D3" w:rsidRPr="000874D3" w:rsidRDefault="000874D3" w:rsidP="00DD5D67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 w:rsidRPr="00EB7C43">
        <w:rPr>
          <w:sz w:val="28"/>
          <w:szCs w:val="28"/>
          <w:lang w:val="ky-KG"/>
        </w:rPr>
        <w:t xml:space="preserve">Ушул </w:t>
      </w:r>
      <w:r w:rsidR="002A2777" w:rsidRPr="00EB7C43">
        <w:rPr>
          <w:sz w:val="28"/>
          <w:szCs w:val="28"/>
          <w:lang w:val="ky-KG"/>
        </w:rPr>
        <w:t>Жобо</w:t>
      </w:r>
      <w:r w:rsidRPr="00EB7C43">
        <w:rPr>
          <w:sz w:val="28"/>
          <w:szCs w:val="28"/>
          <w:lang w:val="ky-KG"/>
        </w:rPr>
        <w:t xml:space="preserve"> Кыргыз Республикасынын Өкмөтүнө караштуу архитектура, курулуш жана турак жай-коммуналдык чарба мамлекеттик агенттиги</w:t>
      </w:r>
      <w:r w:rsidR="00DD5D67">
        <w:rPr>
          <w:sz w:val="28"/>
          <w:szCs w:val="28"/>
          <w:lang w:val="ky-KG"/>
        </w:rPr>
        <w:t xml:space="preserve">не караштуу </w:t>
      </w:r>
      <w:r w:rsidR="00DD5D67" w:rsidRPr="00DD5D67">
        <w:rPr>
          <w:sz w:val="28"/>
          <w:szCs w:val="28"/>
          <w:lang w:val="ky-KG"/>
        </w:rPr>
        <w:t>Мамлекеттик шааркурулушу</w:t>
      </w:r>
      <w:r w:rsidR="00DD5D67">
        <w:rPr>
          <w:sz w:val="28"/>
          <w:szCs w:val="28"/>
          <w:lang w:val="ky-KG"/>
        </w:rPr>
        <w:t xml:space="preserve"> </w:t>
      </w:r>
      <w:r w:rsidR="00DD5D67" w:rsidRPr="00DD5D67">
        <w:rPr>
          <w:sz w:val="28"/>
          <w:szCs w:val="28"/>
          <w:lang w:val="ky-KG"/>
        </w:rPr>
        <w:t>жана архитектура долбоорлоо</w:t>
      </w:r>
      <w:r w:rsidR="00DD5D67">
        <w:rPr>
          <w:sz w:val="28"/>
          <w:szCs w:val="28"/>
          <w:lang w:val="ky-KG"/>
        </w:rPr>
        <w:t xml:space="preserve"> </w:t>
      </w:r>
      <w:r w:rsidR="00DD5D67" w:rsidRPr="00DD5D67">
        <w:rPr>
          <w:sz w:val="28"/>
          <w:szCs w:val="28"/>
          <w:lang w:val="ky-KG"/>
        </w:rPr>
        <w:t>институту</w:t>
      </w:r>
      <w:r w:rsidR="00DD5D67">
        <w:rPr>
          <w:sz w:val="28"/>
          <w:szCs w:val="28"/>
          <w:lang w:val="ky-KG"/>
        </w:rPr>
        <w:t xml:space="preserve"> </w:t>
      </w:r>
      <w:r w:rsidRPr="00EB7C43">
        <w:rPr>
          <w:sz w:val="28"/>
          <w:szCs w:val="28"/>
          <w:lang w:val="ky-KG"/>
        </w:rPr>
        <w:t>(мындан ары</w:t>
      </w:r>
      <w:r w:rsidR="009C2BD4">
        <w:rPr>
          <w:sz w:val="28"/>
          <w:szCs w:val="28"/>
          <w:lang w:val="ky-KG"/>
        </w:rPr>
        <w:t xml:space="preserve"> – М</w:t>
      </w:r>
      <w:r w:rsidRPr="00EB7C43">
        <w:rPr>
          <w:sz w:val="28"/>
          <w:szCs w:val="28"/>
          <w:lang w:val="ky-KG"/>
        </w:rPr>
        <w:t>амкурулуш) тарабынан иштелип чыкты.</w:t>
      </w:r>
    </w:p>
    <w:p w:rsidR="000874D3" w:rsidRDefault="000874D3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 w:rsidRPr="00D92CA3">
        <w:rPr>
          <w:sz w:val="28"/>
          <w:szCs w:val="28"/>
          <w:lang w:val="ky-KG"/>
        </w:rPr>
        <w:t>«Шаар куруу</w:t>
      </w:r>
      <w:r w:rsidRPr="000874D3">
        <w:rPr>
          <w:sz w:val="28"/>
          <w:szCs w:val="28"/>
          <w:lang w:val="ky-KG"/>
        </w:rPr>
        <w:t xml:space="preserve"> жана архитектура жөнүндө»</w:t>
      </w:r>
      <w:r w:rsidR="009C2BD4">
        <w:rPr>
          <w:sz w:val="28"/>
          <w:szCs w:val="28"/>
          <w:lang w:val="ky-KG"/>
        </w:rPr>
        <w:t xml:space="preserve"> </w:t>
      </w:r>
      <w:r w:rsidRPr="000874D3">
        <w:rPr>
          <w:sz w:val="28"/>
          <w:szCs w:val="28"/>
          <w:lang w:val="ky-KG"/>
        </w:rPr>
        <w:t>Кыргыз Республикасынын мыйзамына ылайык, архитектура-курулуш иши чөйрөсүндөгү саясатты иштеп чыгуу жана ишке ашыруу боюнча ыйгарым укуктуу мамлекеттик органынын милдеттерин Мамкурулуш жүзөгө ашырат.</w:t>
      </w:r>
    </w:p>
    <w:p w:rsidR="00D922AB" w:rsidRDefault="000874D3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Шааркурууда </w:t>
      </w:r>
      <w:r w:rsidR="000B7370">
        <w:rPr>
          <w:sz w:val="28"/>
          <w:szCs w:val="28"/>
          <w:lang w:val="ky-KG"/>
        </w:rPr>
        <w:t>көчөлөр менен жолдордун кеңдиги</w:t>
      </w:r>
      <w:r w:rsidR="003D5FEB">
        <w:rPr>
          <w:sz w:val="28"/>
          <w:szCs w:val="28"/>
          <w:lang w:val="ky-KG"/>
        </w:rPr>
        <w:t xml:space="preserve"> транспорттун жана жөө кишилердин кыймылынын интенсивдүүлүгүн, туурасынан кеткен капталдардын чегинде жайгаштырылган түзүмүн</w:t>
      </w:r>
      <w:r w:rsidR="009C2BD4">
        <w:rPr>
          <w:sz w:val="28"/>
          <w:szCs w:val="28"/>
          <w:lang w:val="ky-KG"/>
        </w:rPr>
        <w:t xml:space="preserve"> </w:t>
      </w:r>
      <w:r w:rsidR="003D5FEB">
        <w:rPr>
          <w:sz w:val="28"/>
          <w:szCs w:val="28"/>
          <w:lang w:val="ky-KG"/>
        </w:rPr>
        <w:t>(өтмөк жерлердин, жер алдындагы коммуникацияларды, тротуарларды, жашыл бак-дарактарды ж.б. төшөө үчүн</w:t>
      </w:r>
      <w:r w:rsidR="002C354D">
        <w:rPr>
          <w:sz w:val="28"/>
          <w:szCs w:val="28"/>
          <w:lang w:val="ky-KG"/>
        </w:rPr>
        <w:t>)</w:t>
      </w:r>
      <w:r w:rsidR="003D5FEB">
        <w:rPr>
          <w:sz w:val="28"/>
          <w:szCs w:val="28"/>
          <w:lang w:val="ky-KG"/>
        </w:rPr>
        <w:t xml:space="preserve"> санитардык-гигиеналык тал</w:t>
      </w:r>
      <w:r w:rsidR="002C354D">
        <w:rPr>
          <w:sz w:val="28"/>
          <w:szCs w:val="28"/>
          <w:lang w:val="ky-KG"/>
        </w:rPr>
        <w:t xml:space="preserve">аптарды жана жарандык коргонууну эске алуу менен </w:t>
      </w:r>
      <w:r w:rsidR="00D922AB">
        <w:rPr>
          <w:sz w:val="28"/>
          <w:szCs w:val="28"/>
          <w:lang w:val="ky-KG"/>
        </w:rPr>
        <w:t>техникалык тилкелерин эсепке алуу менен аныкталат. Көчөлөр менен жолдордун кеңдиги кызыл сызык менен аныкталат.</w:t>
      </w:r>
    </w:p>
    <w:p w:rsidR="00D922AB" w:rsidRDefault="00D922AB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Кызыл сызык – бул көчөлөр менен жолдордун кеңдигин аныктоочу жана көчөлөр</w:t>
      </w:r>
      <w:r w:rsidR="009C2BD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менен жолдорду башка пландаштыруу структурасынын элементтеринен бөлүп туруучу чек болгон сызык.</w:t>
      </w:r>
    </w:p>
    <w:p w:rsidR="00D922AB" w:rsidRDefault="00D922AB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Эреже бөлүктөргө бөлүнгөн чиймени-кызыл сызыктардын өзгөртүү актысын (белгилөө) даярдоонун, жол-жоболоштуруунун жана чыгаруунун кызыл сызыктын эсебинин жана аларды жерге которуунун тартибин белгилейт.</w:t>
      </w:r>
    </w:p>
    <w:p w:rsidR="00FC7BE0" w:rsidRDefault="00C87071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эрежелер</w:t>
      </w:r>
      <w:r w:rsidR="009C2BD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мурда курулушта жетектөөчү </w:t>
      </w:r>
      <w:r w:rsidR="00056EB6">
        <w:rPr>
          <w:sz w:val="28"/>
          <w:szCs w:val="28"/>
          <w:lang w:val="ky-KG"/>
        </w:rPr>
        <w:t>документ катары Мамкурулуш тарабынан бекитилген жана жакынкы убакытка чейин колдонулуп келди</w:t>
      </w:r>
      <w:r w:rsidR="00FC7BE0">
        <w:rPr>
          <w:sz w:val="28"/>
          <w:szCs w:val="28"/>
          <w:lang w:val="ky-KG"/>
        </w:rPr>
        <w:t xml:space="preserve"> жана аймактарды резервге коюуну, архитектуралык-композициялык мейкиндикти ачууну, санитардык-гигиеналык ченемдерди эске алуу менен имараттарды жайгаштырууда белгиленүүчү курулуштун чегин жөнгө салып келди. Бул документ менен ошондой эле санитардык-коргоо, техникалык, коомдук зоналар, өндүрүштүк жана коммуналдык зоналар, кайтаруу зоналары, алардын ичинде санитардык жана суу коргоо зоналары жөнгө салынып келди.</w:t>
      </w:r>
    </w:p>
    <w:p w:rsidR="005E2B6F" w:rsidRDefault="00FC7BE0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Бирок, акыркы убакта прокуратура органдары Мамкурулуштун дарегине </w:t>
      </w:r>
      <w:r w:rsidR="00146563">
        <w:rPr>
          <w:sz w:val="28"/>
          <w:szCs w:val="28"/>
          <w:lang w:val="ky-KG"/>
        </w:rPr>
        <w:t>“Кыргыз Республикасынын ченемдик уку</w:t>
      </w:r>
      <w:r w:rsidR="009C2BD4">
        <w:rPr>
          <w:sz w:val="28"/>
          <w:szCs w:val="28"/>
          <w:lang w:val="ky-KG"/>
        </w:rPr>
        <w:t>к</w:t>
      </w:r>
      <w:r w:rsidR="00146563">
        <w:rPr>
          <w:sz w:val="28"/>
          <w:szCs w:val="28"/>
          <w:lang w:val="ky-KG"/>
        </w:rPr>
        <w:t xml:space="preserve">тук актылары жөнүндө” Кыргыз Республикасынын мыйзамы күчүнө киргендигине байланыштуу </w:t>
      </w:r>
      <w:r w:rsidR="009C6DC8">
        <w:rPr>
          <w:sz w:val="28"/>
          <w:szCs w:val="28"/>
          <w:lang w:val="ky-KG"/>
        </w:rPr>
        <w:t xml:space="preserve">тигил же башка ченемдик документтин жокко чыгаруусу </w:t>
      </w:r>
      <w:r w:rsidR="00146563">
        <w:rPr>
          <w:sz w:val="28"/>
          <w:szCs w:val="28"/>
          <w:lang w:val="ky-KG"/>
        </w:rPr>
        <w:t xml:space="preserve">боюнча, </w:t>
      </w:r>
      <w:r w:rsidR="009C6DC8">
        <w:rPr>
          <w:sz w:val="28"/>
          <w:szCs w:val="28"/>
          <w:lang w:val="ky-KG"/>
        </w:rPr>
        <w:t>же аларды ченемдик уку</w:t>
      </w:r>
      <w:r w:rsidR="007B2714">
        <w:rPr>
          <w:sz w:val="28"/>
          <w:szCs w:val="28"/>
          <w:lang w:val="ky-KG"/>
        </w:rPr>
        <w:t>к</w:t>
      </w:r>
      <w:r w:rsidR="009C6DC8">
        <w:rPr>
          <w:sz w:val="28"/>
          <w:szCs w:val="28"/>
          <w:lang w:val="ky-KG"/>
        </w:rPr>
        <w:t xml:space="preserve">тук актыларга трансформациялоо боюнча сунуш жөнөтүшүүдө. Мындай сунуштар менен ушул документ бекитилген Мамкурулуштун токтому күчүн жоготкон, </w:t>
      </w:r>
      <w:r w:rsidR="005E2B6F">
        <w:rPr>
          <w:sz w:val="28"/>
          <w:szCs w:val="28"/>
          <w:lang w:val="ky-KG"/>
        </w:rPr>
        <w:t>бул аларды</w:t>
      </w:r>
      <w:r w:rsidR="00146563">
        <w:rPr>
          <w:sz w:val="28"/>
          <w:szCs w:val="28"/>
          <w:lang w:val="ky-KG"/>
        </w:rPr>
        <w:t>н</w:t>
      </w:r>
      <w:r w:rsidR="005E2B6F">
        <w:rPr>
          <w:sz w:val="28"/>
          <w:szCs w:val="28"/>
          <w:lang w:val="ky-KG"/>
        </w:rPr>
        <w:t xml:space="preserve"> жокко чыгарылганы үчүн, </w:t>
      </w:r>
      <w:r w:rsidR="00146563">
        <w:rPr>
          <w:sz w:val="28"/>
          <w:szCs w:val="28"/>
          <w:lang w:val="ky-KG"/>
        </w:rPr>
        <w:t>ошондой эле</w:t>
      </w:r>
      <w:r w:rsidR="005E2B6F">
        <w:rPr>
          <w:sz w:val="28"/>
          <w:szCs w:val="28"/>
          <w:lang w:val="ky-KG"/>
        </w:rPr>
        <w:t xml:space="preserve"> башка алмаштыруучу документ жок болгондуктан, шаар куруу ченемдеринде мыйзам бузуулар күчөө менен көптөгөн кыйынчылыктар жаралып жатат.</w:t>
      </w:r>
    </w:p>
    <w:p w:rsidR="00CB2553" w:rsidRDefault="00CB2553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Ансыз деле акыркы жылдары </w:t>
      </w:r>
      <w:r w:rsidRPr="00D92CA3">
        <w:rPr>
          <w:sz w:val="28"/>
          <w:szCs w:val="28"/>
          <w:lang w:val="ky-KG"/>
        </w:rPr>
        <w:t>шааркуруу,</w:t>
      </w:r>
      <w:r>
        <w:rPr>
          <w:sz w:val="28"/>
          <w:szCs w:val="28"/>
          <w:lang w:val="ky-KG"/>
        </w:rPr>
        <w:t xml:space="preserve"> курулуш жана объекттерди эксплуатациялоо боюнча кээ бир ак ниетсиз курулуш бизнесинин катышуучулары тарабынан ченемдерди сактабагандыгы үчүн коркунучтуу окуялар көбө</w:t>
      </w:r>
      <w:r w:rsidR="00EB7C43">
        <w:rPr>
          <w:sz w:val="28"/>
          <w:szCs w:val="28"/>
          <w:lang w:val="ky-KG"/>
        </w:rPr>
        <w:t>йү</w:t>
      </w:r>
      <w:r w:rsidR="007B2714">
        <w:rPr>
          <w:sz w:val="28"/>
          <w:szCs w:val="28"/>
          <w:lang w:val="ky-KG"/>
        </w:rPr>
        <w:t>п</w:t>
      </w:r>
      <w:r>
        <w:rPr>
          <w:sz w:val="28"/>
          <w:szCs w:val="28"/>
          <w:lang w:val="ky-KG"/>
        </w:rPr>
        <w:t xml:space="preserve"> кетти, ал эми ченемдин жоктугу</w:t>
      </w:r>
      <w:r w:rsidR="00146563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күтүлбөгөн </w:t>
      </w:r>
      <w:r w:rsidR="00A80970">
        <w:rPr>
          <w:sz w:val="28"/>
          <w:szCs w:val="28"/>
          <w:lang w:val="ky-KG"/>
        </w:rPr>
        <w:t>чоң кырсыктарга уч</w:t>
      </w:r>
      <w:r w:rsidR="007B2714">
        <w:rPr>
          <w:sz w:val="28"/>
          <w:szCs w:val="28"/>
          <w:lang w:val="ky-KG"/>
        </w:rPr>
        <w:t>у</w:t>
      </w:r>
      <w:r w:rsidR="00A80970">
        <w:rPr>
          <w:sz w:val="28"/>
          <w:szCs w:val="28"/>
          <w:lang w:val="ky-KG"/>
        </w:rPr>
        <w:t>ратышы мүмкүн.</w:t>
      </w:r>
    </w:p>
    <w:p w:rsidR="00B40ADC" w:rsidRPr="00644E27" w:rsidRDefault="00B40ADC" w:rsidP="00B40ADC">
      <w:pPr>
        <w:pStyle w:val="1"/>
        <w:shd w:val="clear" w:color="auto" w:fill="auto"/>
        <w:spacing w:line="276" w:lineRule="auto"/>
        <w:ind w:firstLine="700"/>
        <w:jc w:val="both"/>
        <w:rPr>
          <w:bCs/>
          <w:color w:val="auto"/>
          <w:sz w:val="28"/>
          <w:szCs w:val="28"/>
          <w:lang w:val="ky-KG"/>
        </w:rPr>
      </w:pPr>
      <w:r w:rsidRPr="00644E27">
        <w:rPr>
          <w:bCs/>
          <w:color w:val="auto"/>
          <w:sz w:val="28"/>
          <w:szCs w:val="28"/>
          <w:lang w:val="ky-KG"/>
        </w:rPr>
        <w:t>Кыргыз Республикасынын Өкмөтүнүн айрым ченем жаратуу ыйгарым укуктарын аткаруу бийлигинин мамлекеттик органдарына өткөрүп берүү тартиби жөнүндө Ж</w:t>
      </w:r>
      <w:r w:rsidR="009C2BD4">
        <w:rPr>
          <w:bCs/>
          <w:color w:val="auto"/>
          <w:sz w:val="28"/>
          <w:szCs w:val="28"/>
          <w:lang w:val="ky-KG"/>
        </w:rPr>
        <w:t xml:space="preserve">обонун 11-пунктуна ылайык, бул </w:t>
      </w:r>
      <w:r w:rsidRPr="00644E27">
        <w:rPr>
          <w:bCs/>
          <w:color w:val="auto"/>
          <w:sz w:val="28"/>
          <w:szCs w:val="28"/>
          <w:lang w:val="ky-KG"/>
        </w:rPr>
        <w:t xml:space="preserve">Жобонун долбоору </w:t>
      </w:r>
      <w:r w:rsidRPr="00644E27">
        <w:rPr>
          <w:color w:val="auto"/>
          <w:sz w:val="28"/>
          <w:szCs w:val="28"/>
          <w:shd w:val="clear" w:color="auto" w:fill="FFFFFF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агенттигинин р</w:t>
      </w:r>
      <w:r w:rsidRPr="00644E27">
        <w:rPr>
          <w:bCs/>
          <w:color w:val="auto"/>
          <w:sz w:val="28"/>
          <w:szCs w:val="28"/>
          <w:lang w:val="ky-KG"/>
        </w:rPr>
        <w:t>асмий сайтына жайгаштырылган, коомдук талкуу өткөрүлгөн жана протокол түзүлгөн.</w:t>
      </w:r>
    </w:p>
    <w:p w:rsidR="001166F5" w:rsidRDefault="001166F5" w:rsidP="000874D3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  <w:lang w:val="ky-KG"/>
        </w:rPr>
      </w:pPr>
      <w:bookmarkStart w:id="0" w:name="_GoBack"/>
      <w:bookmarkEnd w:id="0"/>
      <w:r>
        <w:rPr>
          <w:sz w:val="28"/>
          <w:szCs w:val="28"/>
          <w:lang w:val="ky-KG"/>
        </w:rPr>
        <w:t>Пайда болгон кырдаал</w:t>
      </w:r>
      <w:r w:rsidR="00146563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өтө зарыл ведомстволук документтерди </w:t>
      </w:r>
      <w:r w:rsidR="00EB7C43">
        <w:rPr>
          <w:sz w:val="28"/>
          <w:szCs w:val="28"/>
          <w:lang w:val="ky-KG"/>
        </w:rPr>
        <w:t>Мамкурулуштун буйругу</w:t>
      </w:r>
      <w:r w:rsidR="007B2714">
        <w:rPr>
          <w:sz w:val="28"/>
          <w:szCs w:val="28"/>
          <w:lang w:val="ky-KG"/>
        </w:rPr>
        <w:t xml:space="preserve"> менен бекитүү аркылуу </w:t>
      </w:r>
      <w:r>
        <w:rPr>
          <w:sz w:val="28"/>
          <w:szCs w:val="28"/>
          <w:lang w:val="ky-KG"/>
        </w:rPr>
        <w:t>ченемдик укуктук актыларгакоторуу зарылчылыгы</w:t>
      </w:r>
      <w:r w:rsidR="007B2714">
        <w:rPr>
          <w:sz w:val="28"/>
          <w:szCs w:val="28"/>
          <w:lang w:val="ky-KG"/>
        </w:rPr>
        <w:t xml:space="preserve">на </w:t>
      </w:r>
      <w:r w:rsidR="00146563">
        <w:rPr>
          <w:sz w:val="28"/>
          <w:szCs w:val="28"/>
          <w:lang w:val="ky-KG"/>
        </w:rPr>
        <w:t>алып келүүдө</w:t>
      </w:r>
      <w:r>
        <w:rPr>
          <w:sz w:val="28"/>
          <w:szCs w:val="28"/>
          <w:lang w:val="ky-KG"/>
        </w:rPr>
        <w:t>.</w:t>
      </w:r>
    </w:p>
    <w:p w:rsidR="001166F5" w:rsidRDefault="001166F5" w:rsidP="001166F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EB7C43">
        <w:rPr>
          <w:rFonts w:ascii="Times New Roman" w:hAnsi="Times New Roman" w:cs="Times New Roman"/>
          <w:sz w:val="28"/>
          <w:szCs w:val="28"/>
          <w:lang w:val="ky-KG"/>
        </w:rPr>
        <w:t xml:space="preserve">буйруктун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долбоорун </w:t>
      </w:r>
      <w:r w:rsidRPr="006C652E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социалдык, экономикалык, укуктук, укук коргоочулук, </w:t>
      </w:r>
      <w:r w:rsidR="00716A0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BA0226">
        <w:rPr>
          <w:rFonts w:ascii="Times New Roman" w:hAnsi="Times New Roman" w:cs="Times New Roman"/>
          <w:sz w:val="28"/>
          <w:szCs w:val="28"/>
          <w:lang w:val="ky-KG"/>
        </w:rPr>
        <w:t xml:space="preserve">ендердик, </w:t>
      </w:r>
      <w:r w:rsidRPr="006C652E">
        <w:rPr>
          <w:rFonts w:ascii="Times New Roman" w:hAnsi="Times New Roman" w:cs="Times New Roman"/>
          <w:sz w:val="28"/>
          <w:szCs w:val="28"/>
          <w:lang w:val="ky-KG"/>
        </w:rPr>
        <w:t xml:space="preserve">экологиялык, </w:t>
      </w:r>
      <w:r w:rsidRPr="00676D91">
        <w:rPr>
          <w:rFonts w:ascii="Times New Roman" w:hAnsi="Times New Roman" w:cs="Times New Roman"/>
          <w:sz w:val="28"/>
          <w:szCs w:val="28"/>
          <w:lang w:val="ky-KG"/>
        </w:rPr>
        <w:t>паракорчулук кесепеттерди алып келбейт.</w:t>
      </w:r>
    </w:p>
    <w:p w:rsidR="00BA0226" w:rsidRPr="00676D91" w:rsidRDefault="00BA0226" w:rsidP="00BA022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6D91">
        <w:rPr>
          <w:rFonts w:ascii="Times New Roman" w:hAnsi="Times New Roman" w:cs="Times New Roman"/>
          <w:sz w:val="28"/>
          <w:szCs w:val="28"/>
          <w:lang w:val="ky-KG"/>
        </w:rPr>
        <w:t xml:space="preserve">Сунуш </w:t>
      </w:r>
      <w:r w:rsidRPr="00EB7C43">
        <w:rPr>
          <w:rFonts w:ascii="Times New Roman" w:hAnsi="Times New Roman" w:cs="Times New Roman"/>
          <w:sz w:val="28"/>
          <w:szCs w:val="28"/>
          <w:lang w:val="ky-KG"/>
        </w:rPr>
        <w:t xml:space="preserve">кылынган </w:t>
      </w:r>
      <w:r w:rsidR="00EB7C43" w:rsidRPr="00EB7C43">
        <w:rPr>
          <w:rFonts w:ascii="Times New Roman" w:hAnsi="Times New Roman" w:cs="Times New Roman"/>
          <w:sz w:val="28"/>
          <w:szCs w:val="28"/>
          <w:lang w:val="ky-KG"/>
        </w:rPr>
        <w:t>Мамкурулуштун буйругу</w:t>
      </w:r>
      <w:r w:rsidR="00EB7C43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Pr="00EB7C43">
        <w:rPr>
          <w:rFonts w:ascii="Times New Roman" w:hAnsi="Times New Roman" w:cs="Times New Roman"/>
          <w:sz w:val="28"/>
          <w:szCs w:val="28"/>
          <w:lang w:val="ky-KG"/>
        </w:rPr>
        <w:t>долбоорун</w:t>
      </w:r>
      <w:r w:rsidRPr="00676D91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мамлекеттик бюджеттен кошумча каражаттарды талап кылбайт деп кошумча белгилейбиз.</w:t>
      </w:r>
    </w:p>
    <w:p w:rsidR="00A81B72" w:rsidRPr="00146563" w:rsidRDefault="00A81B72">
      <w:pPr>
        <w:pStyle w:val="1"/>
        <w:shd w:val="clear" w:color="auto" w:fill="auto"/>
        <w:spacing w:line="317" w:lineRule="exact"/>
        <w:ind w:left="20" w:right="20" w:firstLine="700"/>
        <w:jc w:val="both"/>
        <w:rPr>
          <w:lang w:val="ky-KG"/>
        </w:rPr>
      </w:pPr>
    </w:p>
    <w:p w:rsidR="00A81B72" w:rsidRDefault="00A81B72">
      <w:pPr>
        <w:pStyle w:val="1"/>
        <w:shd w:val="clear" w:color="auto" w:fill="auto"/>
        <w:spacing w:line="317" w:lineRule="exact"/>
        <w:ind w:left="20" w:right="20" w:firstLine="700"/>
        <w:jc w:val="both"/>
        <w:rPr>
          <w:lang w:val="ky-KG"/>
        </w:rPr>
      </w:pPr>
    </w:p>
    <w:p w:rsidR="00BA0226" w:rsidRDefault="00BA0226">
      <w:pPr>
        <w:pStyle w:val="1"/>
        <w:shd w:val="clear" w:color="auto" w:fill="auto"/>
        <w:spacing w:line="317" w:lineRule="exact"/>
        <w:ind w:left="20" w:right="20" w:firstLine="700"/>
        <w:jc w:val="both"/>
        <w:rPr>
          <w:lang w:val="ky-KG"/>
        </w:rPr>
      </w:pPr>
    </w:p>
    <w:p w:rsidR="00BA0226" w:rsidRPr="00BA0226" w:rsidRDefault="00BA0226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  <w:lang w:val="ky-KG"/>
        </w:rPr>
      </w:pPr>
    </w:p>
    <w:p w:rsidR="00BA0226" w:rsidRPr="00BA0226" w:rsidRDefault="00BA0226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  <w:lang w:val="ky-KG"/>
        </w:rPr>
      </w:pPr>
    </w:p>
    <w:p w:rsidR="00A81B72" w:rsidRPr="00BA0226" w:rsidRDefault="00A81B72" w:rsidP="00BA0226">
      <w:pPr>
        <w:pStyle w:val="1"/>
        <w:shd w:val="clear" w:color="auto" w:fill="auto"/>
        <w:spacing w:line="317" w:lineRule="exact"/>
        <w:ind w:right="20" w:firstLine="0"/>
        <w:jc w:val="both"/>
        <w:rPr>
          <w:b/>
          <w:sz w:val="28"/>
          <w:szCs w:val="28"/>
          <w:lang w:val="ky-KG"/>
        </w:rPr>
        <w:sectPr w:rsidR="00A81B72" w:rsidRPr="00BA0226" w:rsidSect="00EB7C43">
          <w:type w:val="continuous"/>
          <w:pgSz w:w="11905" w:h="16837"/>
          <w:pgMar w:top="851" w:right="851" w:bottom="1134" w:left="1418" w:header="0" w:footer="6" w:gutter="0"/>
          <w:cols w:space="720"/>
          <w:noEndnote/>
          <w:docGrid w:linePitch="360"/>
        </w:sectPr>
      </w:pPr>
      <w:r w:rsidRPr="00BA0226">
        <w:rPr>
          <w:b/>
          <w:sz w:val="28"/>
          <w:szCs w:val="28"/>
          <w:lang w:val="ky-KG"/>
        </w:rPr>
        <w:t xml:space="preserve">Директор </w:t>
      </w:r>
      <w:r w:rsidRPr="00BA0226">
        <w:rPr>
          <w:b/>
          <w:sz w:val="28"/>
          <w:szCs w:val="28"/>
          <w:lang w:val="ky-KG"/>
        </w:rPr>
        <w:tab/>
      </w:r>
      <w:r w:rsidRPr="00BA0226">
        <w:rPr>
          <w:b/>
          <w:sz w:val="28"/>
          <w:szCs w:val="28"/>
          <w:lang w:val="ky-KG"/>
        </w:rPr>
        <w:tab/>
      </w:r>
      <w:r w:rsidRPr="00BA0226">
        <w:rPr>
          <w:b/>
          <w:sz w:val="28"/>
          <w:szCs w:val="28"/>
          <w:lang w:val="ky-KG"/>
        </w:rPr>
        <w:tab/>
      </w:r>
      <w:r w:rsidR="00BA0226" w:rsidRPr="00BA0226">
        <w:rPr>
          <w:b/>
          <w:sz w:val="28"/>
          <w:szCs w:val="28"/>
          <w:lang w:val="ky-KG"/>
        </w:rPr>
        <w:tab/>
      </w:r>
      <w:r w:rsidR="00BA0226" w:rsidRPr="00BA0226">
        <w:rPr>
          <w:b/>
          <w:sz w:val="28"/>
          <w:szCs w:val="28"/>
          <w:lang w:val="ky-KG"/>
        </w:rPr>
        <w:tab/>
      </w:r>
      <w:r w:rsidR="005D7206">
        <w:rPr>
          <w:b/>
          <w:sz w:val="28"/>
          <w:szCs w:val="28"/>
          <w:lang w:val="ky-KG"/>
        </w:rPr>
        <w:tab/>
      </w:r>
      <w:r w:rsidR="005D7206">
        <w:rPr>
          <w:b/>
          <w:sz w:val="28"/>
          <w:szCs w:val="28"/>
          <w:lang w:val="ky-KG"/>
        </w:rPr>
        <w:tab/>
      </w:r>
      <w:r w:rsidR="005D7206">
        <w:rPr>
          <w:b/>
          <w:sz w:val="28"/>
          <w:szCs w:val="28"/>
          <w:lang w:val="ky-KG"/>
        </w:rPr>
        <w:tab/>
      </w:r>
      <w:r w:rsidR="005D7206">
        <w:rPr>
          <w:b/>
          <w:sz w:val="28"/>
          <w:szCs w:val="28"/>
          <w:lang w:val="ky-KG"/>
        </w:rPr>
        <w:tab/>
      </w:r>
      <w:r w:rsidR="005D7206">
        <w:rPr>
          <w:b/>
          <w:sz w:val="28"/>
          <w:szCs w:val="28"/>
          <w:lang w:val="ky-KG"/>
        </w:rPr>
        <w:tab/>
        <w:t>Т.С. Кенешов</w:t>
      </w:r>
    </w:p>
    <w:p w:rsidR="00B02191" w:rsidRPr="00BA0226" w:rsidRDefault="00B02191">
      <w:pPr>
        <w:framePr w:w="12005" w:h="1341" w:hRule="exact" w:wrap="notBeside" w:vAnchor="text" w:hAnchor="text" w:xAlign="center" w:y="1" w:anchorLock="1"/>
        <w:rPr>
          <w:sz w:val="28"/>
          <w:szCs w:val="28"/>
        </w:rPr>
      </w:pPr>
    </w:p>
    <w:p w:rsidR="00B02191" w:rsidRDefault="00B02191">
      <w:pPr>
        <w:rPr>
          <w:sz w:val="2"/>
          <w:szCs w:val="2"/>
        </w:rPr>
        <w:sectPr w:rsidR="00B02191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B02191" w:rsidRDefault="00B02191">
      <w:pPr>
        <w:pStyle w:val="30"/>
        <w:framePr w:h="266" w:wrap="around" w:hAnchor="margin" w:x="-6383" w:y="7358"/>
        <w:shd w:val="clear" w:color="auto" w:fill="auto"/>
        <w:spacing w:line="260" w:lineRule="exact"/>
      </w:pPr>
    </w:p>
    <w:p w:rsidR="00B02191" w:rsidRDefault="00B02191">
      <w:pPr>
        <w:rPr>
          <w:sz w:val="2"/>
          <w:szCs w:val="2"/>
        </w:rPr>
        <w:sectPr w:rsidR="00B02191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B02191" w:rsidRDefault="00B02191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B02191" w:rsidRDefault="00B02191">
      <w:pPr>
        <w:rPr>
          <w:sz w:val="2"/>
          <w:szCs w:val="2"/>
        </w:rPr>
      </w:pPr>
    </w:p>
    <w:sectPr w:rsidR="00B02191" w:rsidSect="00B02191">
      <w:type w:val="continuous"/>
      <w:pgSz w:w="11905" w:h="16837"/>
      <w:pgMar w:top="1358" w:right="9108" w:bottom="57" w:left="128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E7F" w:rsidRDefault="00067E7F" w:rsidP="00B02191">
      <w:r>
        <w:separator/>
      </w:r>
    </w:p>
  </w:endnote>
  <w:endnote w:type="continuationSeparator" w:id="1">
    <w:p w:rsidR="00067E7F" w:rsidRDefault="00067E7F" w:rsidP="00B02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E7F" w:rsidRDefault="00067E7F"/>
  </w:footnote>
  <w:footnote w:type="continuationSeparator" w:id="1">
    <w:p w:rsidR="00067E7F" w:rsidRDefault="00067E7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D0679"/>
    <w:multiLevelType w:val="multilevel"/>
    <w:tmpl w:val="003A0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EF0806"/>
    <w:multiLevelType w:val="hybridMultilevel"/>
    <w:tmpl w:val="F9E66F1A"/>
    <w:lvl w:ilvl="0" w:tplc="847AC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02191"/>
    <w:rsid w:val="00046728"/>
    <w:rsid w:val="00056EB6"/>
    <w:rsid w:val="00067E7F"/>
    <w:rsid w:val="000874D3"/>
    <w:rsid w:val="000B7370"/>
    <w:rsid w:val="000C1814"/>
    <w:rsid w:val="001166F5"/>
    <w:rsid w:val="00146563"/>
    <w:rsid w:val="00244824"/>
    <w:rsid w:val="002513F3"/>
    <w:rsid w:val="002A2777"/>
    <w:rsid w:val="002C354D"/>
    <w:rsid w:val="003629DA"/>
    <w:rsid w:val="003757B8"/>
    <w:rsid w:val="003D5FEB"/>
    <w:rsid w:val="003F4F46"/>
    <w:rsid w:val="00487ED1"/>
    <w:rsid w:val="00491F84"/>
    <w:rsid w:val="005D7206"/>
    <w:rsid w:val="005E2B6F"/>
    <w:rsid w:val="005F5BD6"/>
    <w:rsid w:val="005F6CC3"/>
    <w:rsid w:val="00716A0D"/>
    <w:rsid w:val="007A6D13"/>
    <w:rsid w:val="007B2714"/>
    <w:rsid w:val="00842268"/>
    <w:rsid w:val="00862FE5"/>
    <w:rsid w:val="008E6A6B"/>
    <w:rsid w:val="008F3EA3"/>
    <w:rsid w:val="00972D12"/>
    <w:rsid w:val="009C2BD4"/>
    <w:rsid w:val="009C6DC8"/>
    <w:rsid w:val="00A00758"/>
    <w:rsid w:val="00A039F3"/>
    <w:rsid w:val="00A80970"/>
    <w:rsid w:val="00A81B72"/>
    <w:rsid w:val="00AE4927"/>
    <w:rsid w:val="00B02191"/>
    <w:rsid w:val="00B03E4E"/>
    <w:rsid w:val="00B37D5B"/>
    <w:rsid w:val="00B40ADC"/>
    <w:rsid w:val="00B65D98"/>
    <w:rsid w:val="00BA0226"/>
    <w:rsid w:val="00C87071"/>
    <w:rsid w:val="00CA04D2"/>
    <w:rsid w:val="00CB2553"/>
    <w:rsid w:val="00CC2207"/>
    <w:rsid w:val="00D65595"/>
    <w:rsid w:val="00D922AB"/>
    <w:rsid w:val="00D92CA3"/>
    <w:rsid w:val="00DA5C84"/>
    <w:rsid w:val="00DD5D67"/>
    <w:rsid w:val="00E26BB8"/>
    <w:rsid w:val="00EB593F"/>
    <w:rsid w:val="00EB7C43"/>
    <w:rsid w:val="00F61312"/>
    <w:rsid w:val="00FC7BE0"/>
    <w:rsid w:val="00FE7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21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2191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_"/>
    <w:basedOn w:val="a0"/>
    <w:link w:val="2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">
    <w:name w:val="Основной текст1"/>
    <w:basedOn w:val="a"/>
    <w:link w:val="a4"/>
    <w:rsid w:val="00B02191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B02191"/>
    <w:pPr>
      <w:shd w:val="clear" w:color="auto" w:fill="FFFFFF"/>
      <w:spacing w:after="240" w:line="322" w:lineRule="exact"/>
      <w:ind w:hanging="46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A0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4D2"/>
    <w:rPr>
      <w:rFonts w:ascii="Tahoma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8E6A6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874D3"/>
    <w:pPr>
      <w:ind w:left="720"/>
      <w:contextualSpacing/>
    </w:pPr>
    <w:rPr>
      <w:rFonts w:ascii="Times New Roman" w:eastAsia="Times New Roman" w:hAnsi="Times New Roman" w:cs="Times New Roman"/>
      <w:color w:val="auto"/>
      <w:lang w:val="ky-KG"/>
    </w:rPr>
  </w:style>
  <w:style w:type="paragraph" w:customStyle="1" w:styleId="tkNazvanie">
    <w:name w:val="_Название (tkNazvanie)"/>
    <w:basedOn w:val="a"/>
    <w:rsid w:val="000874D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Rekvizit">
    <w:name w:val="_Реквизит (tkRekvizit)"/>
    <w:basedOn w:val="a"/>
    <w:rsid w:val="000874D3"/>
    <w:pPr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paragraph" w:customStyle="1" w:styleId="tkForma">
    <w:name w:val="_Форма (tkForma)"/>
    <w:basedOn w:val="a"/>
    <w:rsid w:val="000874D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21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2191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_"/>
    <w:basedOn w:val="a0"/>
    <w:link w:val="2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">
    <w:name w:val="Основной текст1"/>
    <w:basedOn w:val="a"/>
    <w:link w:val="a4"/>
    <w:rsid w:val="00B02191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B02191"/>
    <w:pPr>
      <w:shd w:val="clear" w:color="auto" w:fill="FFFFFF"/>
      <w:spacing w:after="240" w:line="322" w:lineRule="exact"/>
      <w:ind w:hanging="46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A0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4D2"/>
    <w:rPr>
      <w:rFonts w:ascii="Tahoma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8E6A6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874D3"/>
    <w:pPr>
      <w:ind w:left="720"/>
      <w:contextualSpacing/>
    </w:pPr>
    <w:rPr>
      <w:rFonts w:ascii="Times New Roman" w:eastAsia="Times New Roman" w:hAnsi="Times New Roman" w:cs="Times New Roman"/>
      <w:color w:val="auto"/>
      <w:lang w:val="ky-KG"/>
    </w:rPr>
  </w:style>
  <w:style w:type="paragraph" w:customStyle="1" w:styleId="tkNazvanie">
    <w:name w:val="_Название (tkNazvanie)"/>
    <w:basedOn w:val="a"/>
    <w:rsid w:val="000874D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Rekvizit">
    <w:name w:val="_Реквизит (tkRekvizit)"/>
    <w:basedOn w:val="a"/>
    <w:rsid w:val="000874D3"/>
    <w:pPr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paragraph" w:customStyle="1" w:styleId="tkForma">
    <w:name w:val="_Форма (tkForma)"/>
    <w:basedOn w:val="a"/>
    <w:rsid w:val="000874D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FEA7-0208-409A-8BA2-7D482ACE9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</dc:creator>
  <cp:lastModifiedBy>User</cp:lastModifiedBy>
  <cp:revision>28</cp:revision>
  <cp:lastPrinted>2015-11-23T11:56:00Z</cp:lastPrinted>
  <dcterms:created xsi:type="dcterms:W3CDTF">2014-09-26T07:06:00Z</dcterms:created>
  <dcterms:modified xsi:type="dcterms:W3CDTF">2015-11-23T11:56:00Z</dcterms:modified>
</cp:coreProperties>
</file>